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C9C65">
      <w:pPr>
        <w:spacing w:after="0" w:line="360" w:lineRule="auto"/>
        <w:ind w:firstLine="480"/>
        <w:rPr>
          <w:rFonts w:hint="eastAsia" w:ascii="仿宋" w:hAnsi="仿宋" w:eastAsia="仿宋" w:cs="仿宋"/>
          <w:bCs/>
          <w:snapToGrid w:val="0"/>
          <w:color w:val="auto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Cs/>
          <w:snapToGrid w:val="0"/>
          <w:color w:val="auto"/>
          <w:sz w:val="28"/>
          <w:szCs w:val="28"/>
          <w:lang w:val="en-US" w:eastAsia="zh-CN"/>
        </w:rPr>
        <w:t>附件：</w:t>
      </w:r>
    </w:p>
    <w:p w14:paraId="6071D654"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报名信息表</w:t>
      </w:r>
    </w:p>
    <w:p w14:paraId="415168A2">
      <w:pPr>
        <w:spacing w:line="360" w:lineRule="auto"/>
        <w:ind w:left="-294" w:leftChars="-140" w:firstLine="420" w:firstLineChars="0"/>
        <w:rPr>
          <w:rFonts w:hint="default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景洪市公安局2025-2028招标代理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机构遴选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           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2434"/>
        <w:gridCol w:w="1893"/>
        <w:gridCol w:w="1208"/>
        <w:gridCol w:w="2061"/>
      </w:tblGrid>
      <w:tr w14:paraId="3BF8C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82F7C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7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4008D7">
            <w:pPr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4F7E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CE534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纳税人识别号</w:t>
            </w:r>
          </w:p>
        </w:tc>
        <w:tc>
          <w:tcPr>
            <w:tcW w:w="7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BAA6F3">
            <w:pPr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9D49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2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66142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 系 地 址</w:t>
            </w:r>
          </w:p>
        </w:tc>
        <w:tc>
          <w:tcPr>
            <w:tcW w:w="55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99A380">
            <w:pPr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16C10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</w:t>
            </w:r>
          </w:p>
        </w:tc>
      </w:tr>
      <w:tr w14:paraId="642E1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2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DDE51"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5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C3FCD"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AA2982">
            <w:pPr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8946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C1B4C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  系  人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360B08">
            <w:pPr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AB705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号码</w:t>
            </w:r>
          </w:p>
        </w:tc>
        <w:tc>
          <w:tcPr>
            <w:tcW w:w="3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0A3936">
            <w:pPr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FA95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D0631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电子邮件</w:t>
            </w:r>
          </w:p>
        </w:tc>
        <w:tc>
          <w:tcPr>
            <w:tcW w:w="7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0A7DA6">
            <w:pPr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B249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3E669">
            <w:pPr>
              <w:spacing w:line="4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营业执照扫描件（加盖公章）</w:t>
            </w:r>
          </w:p>
        </w:tc>
        <w:tc>
          <w:tcPr>
            <w:tcW w:w="7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DFAE8D">
            <w:pPr>
              <w:spacing w:line="4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158F614F">
      <w:pPr>
        <w:spacing w:after="0" w:line="360" w:lineRule="auto"/>
        <w:ind w:firstLine="480"/>
        <w:jc w:val="right"/>
        <w:rPr>
          <w:rFonts w:hint="eastAsia" w:ascii="仿宋" w:hAnsi="仿宋" w:eastAsia="仿宋" w:cs="仿宋"/>
          <w:bCs/>
          <w:snapToGrid w:val="0"/>
          <w:color w:val="auto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sz w:val="24"/>
          <w:szCs w:val="24"/>
        </w:rPr>
        <w:t xml:space="preserve">年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 xml:space="preserve">  日</w:t>
      </w:r>
    </w:p>
    <w:p w14:paraId="1ECE8B22">
      <w:pPr>
        <w:spacing w:after="0" w:line="360" w:lineRule="auto"/>
        <w:ind w:firstLine="480"/>
        <w:rPr>
          <w:rFonts w:hint="eastAsia" w:ascii="仿宋" w:hAnsi="仿宋" w:eastAsia="仿宋" w:cs="仿宋"/>
          <w:color w:val="auto"/>
          <w:szCs w:val="21"/>
        </w:rPr>
      </w:pPr>
    </w:p>
    <w:p w14:paraId="1BD2254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11AA9"/>
    <w:rsid w:val="23AD747C"/>
    <w:rsid w:val="4FC04863"/>
    <w:rsid w:val="5E0420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87</Characters>
  <Lines>0</Lines>
  <Paragraphs>0</Paragraphs>
  <TotalTime>7</TotalTime>
  <ScaleCrop>false</ScaleCrop>
  <LinksUpToDate>false</LinksUpToDate>
  <CharactersWithSpaces>126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刘涛</cp:lastModifiedBy>
  <dcterms:modified xsi:type="dcterms:W3CDTF">2025-05-23T01:36:03Z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KSOTemplateDocerSaveRecord">
    <vt:lpwstr>eyJoZGlkIjoiZTdkY2NjNDllM2E2MDc3OTczM2JiZDExZjI4MTQwZDMiLCJ1c2VySWQiOiI0MTc4MDA2MDcifQ==</vt:lpwstr>
  </property>
  <property fmtid="{D5CDD505-2E9C-101B-9397-08002B2CF9AE}" pid="4" name="ICV">
    <vt:lpwstr>F5EC5ABAB9A84753BBD0CABBFA285E5A_13</vt:lpwstr>
  </property>
</Properties>
</file>