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83" w:leftChars="135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4</w:t>
      </w:r>
    </w:p>
    <w:p>
      <w:pPr>
        <w:ind w:left="283" w:leftChars="135"/>
        <w:jc w:val="center"/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景洪市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土地经营权流转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sz w:val="44"/>
          <w:szCs w:val="44"/>
        </w:rPr>
        <w:t>权证及基本信息登记表</w:t>
      </w:r>
    </w:p>
    <w:p>
      <w:pPr>
        <w:jc w:val="center"/>
        <w:rPr>
          <w:rFonts w:hint="default" w:ascii="Times New Roman" w:hAnsi="Times New Roman" w:eastAsia="方正小标宋_GBK" w:cs="Times New Roman"/>
          <w:spacing w:val="-10"/>
          <w:sz w:val="24"/>
          <w:szCs w:val="24"/>
          <w:lang w:eastAsia="zh-CN"/>
        </w:rPr>
      </w:pP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  <w:u w:val="none"/>
          <w:lang w:eastAsia="zh-CN"/>
        </w:rPr>
        <w:t>景洪市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</w:rPr>
        <w:t>乡镇（街道）村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</w:rPr>
        <w:t>社区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</w:rPr>
        <w:t>村民小组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</w:rPr>
        <w:t>居民小组</w:t>
      </w:r>
      <w:r>
        <w:rPr>
          <w:rFonts w:hint="default" w:ascii="Times New Roman" w:hAnsi="Times New Roman" w:eastAsia="方正小标宋_GBK" w:cs="Times New Roman"/>
          <w:spacing w:val="-10"/>
          <w:sz w:val="24"/>
          <w:szCs w:val="24"/>
          <w:lang w:eastAsia="zh-CN"/>
        </w:rPr>
        <w:t>）</w:t>
      </w:r>
    </w:p>
    <w:tbl>
      <w:tblPr>
        <w:tblStyle w:val="4"/>
        <w:tblW w:w="13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23"/>
        <w:gridCol w:w="2403"/>
        <w:gridCol w:w="1879"/>
        <w:gridCol w:w="2650"/>
        <w:gridCol w:w="1791"/>
        <w:gridCol w:w="1733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户主姓名</w:t>
            </w:r>
          </w:p>
        </w:tc>
        <w:tc>
          <w:tcPr>
            <w:tcW w:w="24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8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土地承包经营权证编号</w:t>
            </w:r>
          </w:p>
        </w:tc>
        <w:tc>
          <w:tcPr>
            <w:tcW w:w="3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土地信息</w:t>
            </w:r>
          </w:p>
        </w:tc>
        <w:tc>
          <w:tcPr>
            <w:tcW w:w="13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户主签字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9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颁证面积（亩）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</w:rPr>
              <w:t>流转面积（亩）</w:t>
            </w:r>
          </w:p>
        </w:tc>
        <w:tc>
          <w:tcPr>
            <w:tcW w:w="1355" w:type="dxa"/>
            <w:vMerge w:val="continue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2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0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9" w:type="dxa"/>
            <w:vAlign w:val="top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50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1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33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5" w:type="dxa"/>
          </w:tcPr>
          <w:p>
            <w:pPr>
              <w:jc w:val="both"/>
              <w:rPr>
                <w:rFonts w:hint="default" w:ascii="Times New Roman" w:hAnsi="Times New Roman" w:eastAsia="方正小标宋_GBK" w:cs="Times New Roman"/>
                <w:spacing w:val="-1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4"/>
              </w:rPr>
              <w:t>合计</w:t>
            </w:r>
          </w:p>
        </w:tc>
        <w:tc>
          <w:tcPr>
            <w:tcW w:w="815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/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73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18"/>
                <w:szCs w:val="18"/>
              </w:rPr>
              <w:t>注：上述土地基本信息以农村土地承包经营权证记载的为准。登记薄台账与土地承包经营权证书记载不一致的，除有证据证明登记薄台账有错误外，以登记薄台账为准。</w:t>
            </w:r>
          </w:p>
        </w:tc>
      </w:tr>
    </w:tbl>
    <w:p>
      <w:r>
        <w:rPr>
          <w:rFonts w:hint="default" w:ascii="Times New Roman" w:hAnsi="Times New Roman" w:eastAsia="方正楷体_GBK" w:cs="Times New Roman"/>
          <w:sz w:val="24"/>
          <w:szCs w:val="24"/>
        </w:rPr>
        <w:t>村（社区）审核</w:t>
      </w:r>
      <w:r>
        <w:rPr>
          <w:rFonts w:hint="default" w:ascii="Times New Roman" w:hAnsi="Times New Roman" w:eastAsia="方正楷体_GBK" w:cs="Times New Roman"/>
          <w:sz w:val="24"/>
          <w:szCs w:val="24"/>
          <w:lang w:eastAsia="zh-CN"/>
        </w:rPr>
        <w:t>（签章）</w:t>
      </w:r>
      <w:r>
        <w:rPr>
          <w:rFonts w:hint="default" w:ascii="Times New Roman" w:hAnsi="Times New Roman" w:eastAsia="方正楷体_GBK" w:cs="Times New Roman"/>
          <w:sz w:val="24"/>
          <w:szCs w:val="24"/>
        </w:rPr>
        <w:t>：</w:t>
      </w:r>
      <w:r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  <w:t xml:space="preserve">                </w:t>
      </w:r>
      <w:r>
        <w:rPr>
          <w:rFonts w:hint="default" w:ascii="Times New Roman" w:hAnsi="Times New Roman" w:eastAsia="方正楷体_GBK" w:cs="Times New Roman"/>
          <w:sz w:val="24"/>
          <w:szCs w:val="24"/>
        </w:rPr>
        <w:t>乡（镇）审核</w:t>
      </w:r>
      <w:r>
        <w:rPr>
          <w:rFonts w:hint="default" w:ascii="Times New Roman" w:hAnsi="Times New Roman" w:eastAsia="方正楷体_GBK" w:cs="Times New Roman"/>
          <w:sz w:val="24"/>
          <w:szCs w:val="24"/>
          <w:lang w:eastAsia="zh-CN"/>
        </w:rPr>
        <w:t>（签章）</w:t>
      </w:r>
      <w:r>
        <w:rPr>
          <w:rFonts w:hint="default" w:ascii="Times New Roman" w:hAnsi="Times New Roman" w:eastAsia="方正楷体_GBK" w:cs="Times New Roman"/>
          <w:sz w:val="24"/>
          <w:szCs w:val="24"/>
        </w:rPr>
        <w:t>：</w:t>
      </w:r>
      <w:r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楷体_GBK" w:cs="Times New Roman"/>
          <w:sz w:val="24"/>
          <w:szCs w:val="24"/>
          <w:lang w:eastAsia="zh-CN"/>
        </w:rPr>
        <w:t>市</w:t>
      </w:r>
      <w:r>
        <w:rPr>
          <w:rFonts w:hint="default" w:ascii="Times New Roman" w:hAnsi="Times New Roman" w:eastAsia="方正楷体_GBK" w:cs="Times New Roman"/>
          <w:sz w:val="24"/>
          <w:szCs w:val="24"/>
        </w:rPr>
        <w:t>农业</w:t>
      </w:r>
      <w:r>
        <w:rPr>
          <w:rFonts w:hint="default" w:ascii="Times New Roman" w:hAnsi="Times New Roman" w:eastAsia="方正楷体_GBK" w:cs="Times New Roman"/>
          <w:sz w:val="24"/>
          <w:szCs w:val="24"/>
          <w:lang w:eastAsia="zh-CN"/>
        </w:rPr>
        <w:t>农村</w:t>
      </w:r>
      <w:r>
        <w:rPr>
          <w:rFonts w:hint="default" w:ascii="Times New Roman" w:hAnsi="Times New Roman" w:eastAsia="方正楷体_GBK" w:cs="Times New Roman"/>
          <w:sz w:val="24"/>
          <w:szCs w:val="24"/>
        </w:rPr>
        <w:t>局审核</w:t>
      </w:r>
      <w:r>
        <w:rPr>
          <w:rFonts w:hint="default" w:ascii="Times New Roman" w:hAnsi="Times New Roman" w:eastAsia="方正楷体_GBK" w:cs="Times New Roman"/>
          <w:sz w:val="24"/>
          <w:szCs w:val="24"/>
          <w:lang w:eastAsia="zh-CN"/>
        </w:rPr>
        <w:t>（签章）</w:t>
      </w:r>
      <w:r>
        <w:rPr>
          <w:rFonts w:hint="default" w:ascii="Times New Roman" w:hAnsi="Times New Roman" w:eastAsia="方正楷体_GBK" w:cs="Times New Roman"/>
          <w:sz w:val="24"/>
          <w:szCs w:val="24"/>
        </w:rPr>
        <w:t>：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NmNlMmIzNzA0N2VjZjYyZjFiZTcyZjE5YzJiMzIifQ=="/>
  </w:docVars>
  <w:rsids>
    <w:rsidRoot w:val="6A5B685A"/>
    <w:rsid w:val="6A5B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2023-09-25T08:51:00Z</dcterms:created>
  <dc:creator>樱桃念念</dc:creator>
  <cp:lastModifiedBy>樱桃念念</cp:lastModifiedBy>
  <dcterms:modified xsi:type="dcterms:W3CDTF">2023-09-25T08:51:39Z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FD17144E4743423F98DB4FB8D0F18696_11</vt:lpwstr>
  </property>
</Properties>
</file>